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7B" w:rsidRDefault="00374EC1" w:rsidP="005E7D7B">
      <w:pPr>
        <w:jc w:val="center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inline distT="0" distB="0" distL="0" distR="0" wp14:anchorId="2A1A7BC6" wp14:editId="550B28A1">
            <wp:extent cx="2390775" cy="6667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9B5" w:rsidRPr="004234AB" w:rsidRDefault="00374EC1" w:rsidP="005E7D7B">
      <w:pPr>
        <w:jc w:val="center"/>
        <w:rPr>
          <w:rFonts w:ascii="Arial" w:hAnsi="Arial" w:cs="Arial"/>
          <w:b/>
          <w:lang w:eastAsia="pt-BR"/>
        </w:rPr>
      </w:pPr>
      <w:r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6B027A">
        <w:rPr>
          <w:rFonts w:ascii="Arial" w:hAnsi="Arial" w:cs="Arial"/>
          <w:b/>
          <w:lang w:eastAsia="pt-BR"/>
        </w:rPr>
        <w:t>8</w:t>
      </w:r>
      <w:r w:rsidR="004E10BD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  <w:proofErr w:type="gramStart"/>
      <w:r w:rsidR="00FA4833">
        <w:rPr>
          <w:rFonts w:ascii="Arial" w:hAnsi="Arial" w:cs="Arial"/>
          <w:b/>
          <w:lang w:eastAsia="pt-BR"/>
        </w:rPr>
        <w:t xml:space="preserve">  </w:t>
      </w:r>
      <w:proofErr w:type="gramEnd"/>
      <w:r w:rsidR="00FA4833">
        <w:rPr>
          <w:rFonts w:ascii="Arial" w:hAnsi="Arial" w:cs="Arial"/>
          <w:b/>
          <w:lang w:eastAsia="pt-BR"/>
        </w:rPr>
        <w:t>a  3</w:t>
      </w:r>
      <w:r w:rsidR="00534679">
        <w:rPr>
          <w:rFonts w:ascii="Arial" w:hAnsi="Arial" w:cs="Arial"/>
          <w:b/>
          <w:lang w:eastAsia="pt-BR"/>
        </w:rPr>
        <w:t>1</w:t>
      </w:r>
      <w:r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6B027A">
        <w:rPr>
          <w:rFonts w:ascii="Arial" w:hAnsi="Arial" w:cs="Arial"/>
          <w:b/>
          <w:lang w:eastAsia="pt-BR"/>
        </w:rPr>
        <w:t>8</w:t>
      </w:r>
      <w:r w:rsidRPr="004234AB">
        <w:rPr>
          <w:rFonts w:ascii="Arial" w:hAnsi="Arial" w:cs="Arial"/>
          <w:b/>
          <w:lang w:eastAsia="pt-BR"/>
        </w:rPr>
        <w:t>-201</w:t>
      </w:r>
      <w:r w:rsidR="005C607A">
        <w:rPr>
          <w:rFonts w:ascii="Arial" w:hAnsi="Arial" w:cs="Arial"/>
          <w:b/>
          <w:lang w:eastAsia="pt-BR"/>
        </w:rPr>
        <w:t>7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DF1E4D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726.893,70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</w:t>
            </w:r>
            <w:r w:rsidR="00DF1E4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+ 7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ª do Parcelamento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FD3965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539.691,69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Prefeitura 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FD3965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293.060,71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05713A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de 02 Servidores Inativos </w:t>
            </w:r>
          </w:p>
        </w:tc>
        <w:tc>
          <w:tcPr>
            <w:tcW w:w="1701" w:type="dxa"/>
          </w:tcPr>
          <w:p w:rsidR="0005713A" w:rsidRDefault="00667AE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417,76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FD3965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(88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D396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208.461,67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Pensões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(24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FD396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33.009,03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FD396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Complementação Salarial do Conselho Diretor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(3 Conselheiros Diretores)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FD396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7.775,48</w:t>
            </w:r>
          </w:p>
        </w:tc>
      </w:tr>
      <w:tr w:rsidR="00415947" w:rsidRPr="00C01031" w:rsidTr="00507343">
        <w:tc>
          <w:tcPr>
            <w:tcW w:w="11624" w:type="dxa"/>
          </w:tcPr>
          <w:p w:rsidR="00415947" w:rsidRPr="000C2B24" w:rsidRDefault="00BE6FE7" w:rsidP="008A2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Restituição de valor recebido a maior da Prefeitura por desconto indevido do servidor</w:t>
            </w:r>
          </w:p>
        </w:tc>
        <w:tc>
          <w:tcPr>
            <w:tcW w:w="1701" w:type="dxa"/>
          </w:tcPr>
          <w:p w:rsidR="00415947" w:rsidRPr="000C2B24" w:rsidRDefault="00415947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15947" w:rsidRDefault="00BE6FE7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8.845,42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 w:rsidR="00B267D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553A2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6.000,00</w:t>
            </w:r>
          </w:p>
        </w:tc>
      </w:tr>
      <w:tr w:rsidR="00A069B5" w:rsidRPr="00C01031" w:rsidTr="00507343">
        <w:tc>
          <w:tcPr>
            <w:tcW w:w="11624" w:type="dxa"/>
          </w:tcPr>
          <w:p w:rsidR="00A069B5" w:rsidRPr="000C2B24" w:rsidRDefault="00A069B5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</w:t>
            </w: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locação de Software</w:t>
            </w:r>
          </w:p>
        </w:tc>
        <w:tc>
          <w:tcPr>
            <w:tcW w:w="1701" w:type="dxa"/>
          </w:tcPr>
          <w:p w:rsidR="00A069B5" w:rsidRPr="000C2B24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A069B5" w:rsidRDefault="00A069B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4D7382" w:rsidRPr="00C01031" w:rsidTr="00507343">
        <w:tc>
          <w:tcPr>
            <w:tcW w:w="11624" w:type="dxa"/>
          </w:tcPr>
          <w:p w:rsidR="004D7382" w:rsidRPr="000C2B24" w:rsidRDefault="004D7382" w:rsidP="0050734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Institutos Municipais de Previdência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701" w:type="dxa"/>
          </w:tcPr>
          <w:p w:rsidR="004D7382" w:rsidRPr="000C2B24" w:rsidRDefault="004D738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proofErr w:type="gramEnd"/>
          </w:p>
        </w:tc>
        <w:tc>
          <w:tcPr>
            <w:tcW w:w="1559" w:type="dxa"/>
          </w:tcPr>
          <w:p w:rsidR="004D7382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655,90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6E7E5A" w:rsidP="0005535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OI</w:t>
            </w:r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="004D738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  <w:proofErr w:type="gramEnd"/>
          </w:p>
        </w:tc>
        <w:tc>
          <w:tcPr>
            <w:tcW w:w="1701" w:type="dxa"/>
          </w:tcPr>
          <w:p w:rsidR="00F62685" w:rsidRPr="000C2B24" w:rsidRDefault="00F62685" w:rsidP="0005535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E6FE7" w:rsidP="0005535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669,64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C97BA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BE6FE7" w:rsidP="009745CD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336,10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Pr="000C2B24" w:rsidRDefault="00035E2C" w:rsidP="000B1D5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1B545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 –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</w:t>
            </w:r>
            <w:r w:rsidR="0073546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35E2C" w:rsidRPr="000C2B24" w:rsidRDefault="00035E2C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735464" w:rsidP="000B1D5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035E2C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00,00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Crédito e Mercado – Gestão de Valores Mobiliários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em Investimentos</w:t>
            </w:r>
          </w:p>
        </w:tc>
        <w:tc>
          <w:tcPr>
            <w:tcW w:w="1701" w:type="dxa"/>
          </w:tcPr>
          <w:p w:rsidR="00F62685" w:rsidRPr="000C2B24" w:rsidRDefault="00F62685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BE6FE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3.024,00</w:t>
            </w:r>
          </w:p>
        </w:tc>
      </w:tr>
      <w:tr w:rsidR="00035E2C" w:rsidRPr="00C01031" w:rsidTr="00507343">
        <w:tc>
          <w:tcPr>
            <w:tcW w:w="11624" w:type="dxa"/>
          </w:tcPr>
          <w:p w:rsidR="00035E2C" w:rsidRDefault="00035E2C" w:rsidP="00AE23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</w:p>
        </w:tc>
        <w:tc>
          <w:tcPr>
            <w:tcW w:w="1701" w:type="dxa"/>
          </w:tcPr>
          <w:p w:rsidR="00035E2C" w:rsidRPr="000C2B24" w:rsidRDefault="00035E2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35E2C" w:rsidRDefault="00BE6FE7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356,61</w:t>
            </w:r>
          </w:p>
        </w:tc>
      </w:tr>
      <w:tr w:rsidR="006F54E3" w:rsidRPr="00C01031" w:rsidTr="00507343">
        <w:tc>
          <w:tcPr>
            <w:tcW w:w="11624" w:type="dxa"/>
          </w:tcPr>
          <w:p w:rsidR="006F54E3" w:rsidRDefault="00BE6FE7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Edson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Fogassa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dos Santos ME</w:t>
            </w:r>
            <w:r w:rsidR="00273811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</w:t>
            </w:r>
            <w:r w:rsidR="00F67B2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prestação de serviços de manutenção em computador do IPMCS</w:t>
            </w:r>
          </w:p>
        </w:tc>
        <w:tc>
          <w:tcPr>
            <w:tcW w:w="1701" w:type="dxa"/>
          </w:tcPr>
          <w:p w:rsidR="006F54E3" w:rsidRPr="000C2B24" w:rsidRDefault="006F54E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6F54E3" w:rsidRDefault="0052333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60,00</w:t>
            </w:r>
          </w:p>
        </w:tc>
      </w:tr>
      <w:tr w:rsidR="0052333C" w:rsidRPr="00C01031" w:rsidTr="00507343">
        <w:tc>
          <w:tcPr>
            <w:tcW w:w="11624" w:type="dxa"/>
          </w:tcPr>
          <w:p w:rsidR="0052333C" w:rsidRDefault="0052333C" w:rsidP="00C11C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Cartório de Registro Civil </w:t>
            </w:r>
            <w:r w:rsidR="00B30B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30B8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Reconhecimentos de Firma, Autentica</w:t>
            </w:r>
            <w:r w:rsidR="00CF5CE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ções e Xerox de Documentos para Banco </w:t>
            </w:r>
            <w:proofErr w:type="gramStart"/>
            <w:r w:rsidR="00CF5CE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BRB</w:t>
            </w:r>
            <w:proofErr w:type="gramEnd"/>
          </w:p>
        </w:tc>
        <w:tc>
          <w:tcPr>
            <w:tcW w:w="1701" w:type="dxa"/>
          </w:tcPr>
          <w:p w:rsidR="0052333C" w:rsidRPr="000C2B24" w:rsidRDefault="0052333C" w:rsidP="00C11C6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2333C" w:rsidRDefault="0052333C" w:rsidP="00C11C6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50,00</w:t>
            </w:r>
          </w:p>
        </w:tc>
      </w:tr>
      <w:tr w:rsidR="0052333C" w:rsidRPr="00C01031" w:rsidTr="00507343">
        <w:tc>
          <w:tcPr>
            <w:tcW w:w="11624" w:type="dxa"/>
          </w:tcPr>
          <w:p w:rsidR="0052333C" w:rsidRDefault="0052333C" w:rsidP="0065567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ANEPREM – pagamento de 06 taxas de inscrição para servidores participarem do 17º Congresso Nacional 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Aneprem</w:t>
            </w:r>
            <w:proofErr w:type="spellEnd"/>
          </w:p>
        </w:tc>
        <w:tc>
          <w:tcPr>
            <w:tcW w:w="1701" w:type="dxa"/>
          </w:tcPr>
          <w:p w:rsidR="0052333C" w:rsidRPr="000C2B24" w:rsidRDefault="0052333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2333C" w:rsidRDefault="0052333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2.565,00</w:t>
            </w:r>
          </w:p>
        </w:tc>
      </w:tr>
      <w:tr w:rsidR="0052333C" w:rsidRPr="00C01031" w:rsidTr="00507343">
        <w:tc>
          <w:tcPr>
            <w:tcW w:w="11624" w:type="dxa"/>
          </w:tcPr>
          <w:p w:rsidR="0052333C" w:rsidRDefault="00CF5CE5" w:rsidP="00C534B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Neivani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52333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– </w:t>
            </w:r>
            <w:proofErr w:type="spellStart"/>
            <w:r w:rsidR="0052333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Coffee</w:t>
            </w:r>
            <w:proofErr w:type="spellEnd"/>
            <w:r w:rsidR="0052333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Break – Diretores, Conselheiros e representantes da </w:t>
            </w:r>
            <w:proofErr w:type="spellStart"/>
            <w:r w:rsidR="0052333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Infinity</w:t>
            </w:r>
            <w:proofErr w:type="spellEnd"/>
            <w:r w:rsidR="0052333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52333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Asset</w:t>
            </w:r>
            <w:proofErr w:type="spellEnd"/>
            <w:r w:rsidR="0052333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Tema - </w:t>
            </w:r>
            <w:bookmarkStart w:id="0" w:name="_GoBack"/>
            <w:bookmarkEnd w:id="0"/>
            <w:r w:rsidR="0052333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Carteira dos Fundos Inv. </w:t>
            </w:r>
          </w:p>
        </w:tc>
        <w:tc>
          <w:tcPr>
            <w:tcW w:w="1701" w:type="dxa"/>
          </w:tcPr>
          <w:p w:rsidR="0052333C" w:rsidRPr="000C2B24" w:rsidRDefault="0052333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52333C" w:rsidRDefault="0052333C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155,00</w:t>
            </w:r>
          </w:p>
        </w:tc>
      </w:tr>
      <w:tr w:rsidR="0052333C" w:rsidRPr="00C01031" w:rsidTr="00CF0A05">
        <w:trPr>
          <w:trHeight w:val="289"/>
        </w:trPr>
        <w:tc>
          <w:tcPr>
            <w:tcW w:w="11624" w:type="dxa"/>
          </w:tcPr>
          <w:p w:rsidR="0052333C" w:rsidRPr="008F7E6A" w:rsidRDefault="0052333C" w:rsidP="001D61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52333C" w:rsidRPr="00766ED4" w:rsidRDefault="0052333C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1.560.063,86</w:t>
            </w:r>
          </w:p>
        </w:tc>
        <w:tc>
          <w:tcPr>
            <w:tcW w:w="1559" w:type="dxa"/>
          </w:tcPr>
          <w:p w:rsidR="0052333C" w:rsidRPr="00766ED4" w:rsidRDefault="0052333C" w:rsidP="001D612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274.444,42</w:t>
            </w:r>
          </w:p>
        </w:tc>
      </w:tr>
      <w:tr w:rsidR="0052333C" w:rsidRPr="00C01031" w:rsidTr="008D5FE9">
        <w:trPr>
          <w:trHeight w:val="289"/>
        </w:trPr>
        <w:tc>
          <w:tcPr>
            <w:tcW w:w="14884" w:type="dxa"/>
            <w:gridSpan w:val="3"/>
          </w:tcPr>
          <w:p w:rsidR="0052333C" w:rsidRDefault="0052333C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TOTAL DAS APLICAÇÕES FINANCEIRAS EM 31/08/2017 R$ 82.</w:t>
            </w:r>
            <w:r w:rsidR="00B30B8F">
              <w:rPr>
                <w:rFonts w:ascii="Arial" w:hAnsi="Arial" w:cs="Arial"/>
                <w:b/>
                <w:bCs/>
                <w:color w:val="000000"/>
                <w:lang w:eastAsia="pt-BR"/>
              </w:rPr>
              <w:t>802.498,55</w:t>
            </w:r>
          </w:p>
        </w:tc>
      </w:tr>
      <w:tr w:rsidR="0052333C" w:rsidRPr="00C01031" w:rsidTr="008D5FE9">
        <w:trPr>
          <w:trHeight w:val="289"/>
        </w:trPr>
        <w:tc>
          <w:tcPr>
            <w:tcW w:w="14884" w:type="dxa"/>
            <w:gridSpan w:val="3"/>
          </w:tcPr>
          <w:p w:rsidR="0052333C" w:rsidRDefault="0052333C" w:rsidP="00981E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1"/>
    <w:rsid w:val="00035E2C"/>
    <w:rsid w:val="00052C0D"/>
    <w:rsid w:val="0005713A"/>
    <w:rsid w:val="000A3017"/>
    <w:rsid w:val="000C2B24"/>
    <w:rsid w:val="000F1D6D"/>
    <w:rsid w:val="001034D9"/>
    <w:rsid w:val="00132969"/>
    <w:rsid w:val="0014335E"/>
    <w:rsid w:val="00154D82"/>
    <w:rsid w:val="00171DF0"/>
    <w:rsid w:val="001813F8"/>
    <w:rsid w:val="0019575C"/>
    <w:rsid w:val="001B5459"/>
    <w:rsid w:val="001D3723"/>
    <w:rsid w:val="00235B61"/>
    <w:rsid w:val="002449ED"/>
    <w:rsid w:val="00273811"/>
    <w:rsid w:val="00276CAA"/>
    <w:rsid w:val="00287128"/>
    <w:rsid w:val="002C73C8"/>
    <w:rsid w:val="003616FE"/>
    <w:rsid w:val="00374EC1"/>
    <w:rsid w:val="003B71F6"/>
    <w:rsid w:val="003D57D0"/>
    <w:rsid w:val="003E3F47"/>
    <w:rsid w:val="00415947"/>
    <w:rsid w:val="004D7382"/>
    <w:rsid w:val="004E10BD"/>
    <w:rsid w:val="004F2FE9"/>
    <w:rsid w:val="0051345B"/>
    <w:rsid w:val="0052333C"/>
    <w:rsid w:val="00523BBF"/>
    <w:rsid w:val="00534679"/>
    <w:rsid w:val="00553A27"/>
    <w:rsid w:val="0056361D"/>
    <w:rsid w:val="005A13A0"/>
    <w:rsid w:val="005C607A"/>
    <w:rsid w:val="005D47A7"/>
    <w:rsid w:val="005E7D7B"/>
    <w:rsid w:val="005F5FC4"/>
    <w:rsid w:val="00650A9F"/>
    <w:rsid w:val="00655673"/>
    <w:rsid w:val="00667AE9"/>
    <w:rsid w:val="00671DB0"/>
    <w:rsid w:val="00676555"/>
    <w:rsid w:val="006879C8"/>
    <w:rsid w:val="00695845"/>
    <w:rsid w:val="006B027A"/>
    <w:rsid w:val="006B03A8"/>
    <w:rsid w:val="006B4D9C"/>
    <w:rsid w:val="006C6DE8"/>
    <w:rsid w:val="006E7E5A"/>
    <w:rsid w:val="006F54E3"/>
    <w:rsid w:val="00735464"/>
    <w:rsid w:val="00755A43"/>
    <w:rsid w:val="00756C06"/>
    <w:rsid w:val="00771934"/>
    <w:rsid w:val="0077516B"/>
    <w:rsid w:val="007C4C50"/>
    <w:rsid w:val="007D447B"/>
    <w:rsid w:val="00822DA9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1EB1"/>
    <w:rsid w:val="00982DE2"/>
    <w:rsid w:val="00987B78"/>
    <w:rsid w:val="009B0C18"/>
    <w:rsid w:val="009B4B8B"/>
    <w:rsid w:val="00A069B5"/>
    <w:rsid w:val="00A835C9"/>
    <w:rsid w:val="00AA700E"/>
    <w:rsid w:val="00AC7223"/>
    <w:rsid w:val="00AE237A"/>
    <w:rsid w:val="00B267D1"/>
    <w:rsid w:val="00B30B8F"/>
    <w:rsid w:val="00B60D18"/>
    <w:rsid w:val="00BC6AFF"/>
    <w:rsid w:val="00BE6908"/>
    <w:rsid w:val="00BE6FE7"/>
    <w:rsid w:val="00C534B4"/>
    <w:rsid w:val="00C96C86"/>
    <w:rsid w:val="00CA147F"/>
    <w:rsid w:val="00CE2A62"/>
    <w:rsid w:val="00CF0A05"/>
    <w:rsid w:val="00CF5CE5"/>
    <w:rsid w:val="00D24643"/>
    <w:rsid w:val="00D57EED"/>
    <w:rsid w:val="00D652F9"/>
    <w:rsid w:val="00DB3E99"/>
    <w:rsid w:val="00DC348A"/>
    <w:rsid w:val="00DF1E4D"/>
    <w:rsid w:val="00E05C75"/>
    <w:rsid w:val="00E14FDC"/>
    <w:rsid w:val="00E315C3"/>
    <w:rsid w:val="00E56560"/>
    <w:rsid w:val="00F1493A"/>
    <w:rsid w:val="00F2522C"/>
    <w:rsid w:val="00F43080"/>
    <w:rsid w:val="00F62685"/>
    <w:rsid w:val="00F65117"/>
    <w:rsid w:val="00F67B23"/>
    <w:rsid w:val="00F725FF"/>
    <w:rsid w:val="00FA112C"/>
    <w:rsid w:val="00FA4833"/>
    <w:rsid w:val="00FB296C"/>
    <w:rsid w:val="00FD3965"/>
    <w:rsid w:val="00FD64B2"/>
    <w:rsid w:val="00FD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430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2017-08-20T13:42:00Z</cp:lastPrinted>
  <dcterms:created xsi:type="dcterms:W3CDTF">2017-09-06T20:21:00Z</dcterms:created>
  <dcterms:modified xsi:type="dcterms:W3CDTF">2017-09-11T16:18:00Z</dcterms:modified>
</cp:coreProperties>
</file>