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65" w:rsidRDefault="00374EC1" w:rsidP="00853165">
      <w:pPr>
        <w:spacing w:after="0"/>
        <w:rPr>
          <w:rFonts w:ascii="Arial" w:hAnsi="Arial" w:cs="Arial"/>
          <w:b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A1A7BC6">
            <wp:simplePos x="4114800" y="85725"/>
            <wp:positionH relativeFrom="column">
              <wp:posOffset>4112895</wp:posOffset>
            </wp:positionH>
            <wp:positionV relativeFrom="paragraph">
              <wp:align>top</wp:align>
            </wp:positionV>
            <wp:extent cx="2390775" cy="66675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3165" w:rsidRDefault="00853165" w:rsidP="00853165">
      <w:pPr>
        <w:spacing w:after="0"/>
        <w:rPr>
          <w:rFonts w:ascii="Arial" w:hAnsi="Arial" w:cs="Arial"/>
          <w:b/>
          <w:lang w:eastAsia="pt-BR"/>
        </w:rPr>
      </w:pPr>
    </w:p>
    <w:p w:rsidR="00853165" w:rsidRDefault="00853165" w:rsidP="00853165">
      <w:pPr>
        <w:spacing w:after="0"/>
        <w:rPr>
          <w:rFonts w:ascii="Arial" w:hAnsi="Arial" w:cs="Arial"/>
          <w:b/>
          <w:lang w:eastAsia="pt-BR"/>
        </w:rPr>
      </w:pPr>
    </w:p>
    <w:p w:rsidR="00980C9C" w:rsidRDefault="00980C9C" w:rsidP="00853165">
      <w:pPr>
        <w:spacing w:after="0"/>
        <w:rPr>
          <w:rFonts w:ascii="Arial" w:hAnsi="Arial" w:cs="Arial"/>
          <w:b/>
          <w:lang w:eastAsia="pt-BR"/>
        </w:rPr>
      </w:pPr>
    </w:p>
    <w:p w:rsidR="00A069B5" w:rsidRDefault="00332D83" w:rsidP="00853165">
      <w:pPr>
        <w:spacing w:after="0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br w:type="textWrapping" w:clear="all"/>
        <w:t xml:space="preserve">                                                </w:t>
      </w:r>
      <w:r w:rsidR="00374EC1" w:rsidRPr="004234AB">
        <w:rPr>
          <w:rFonts w:ascii="Arial" w:hAnsi="Arial" w:cs="Arial"/>
          <w:b/>
          <w:lang w:eastAsia="pt-BR"/>
        </w:rPr>
        <w:t>RELATÓRIO RESUMIDO DE RECEITAS E DESPES</w:t>
      </w:r>
      <w:r w:rsidR="006C6DE8">
        <w:rPr>
          <w:rFonts w:ascii="Arial" w:hAnsi="Arial" w:cs="Arial"/>
          <w:b/>
          <w:lang w:eastAsia="pt-BR"/>
        </w:rPr>
        <w:t xml:space="preserve">AS      -    </w:t>
      </w:r>
      <w:r w:rsidR="00FA4833">
        <w:rPr>
          <w:rFonts w:ascii="Arial" w:hAnsi="Arial" w:cs="Arial"/>
          <w:b/>
          <w:lang w:eastAsia="pt-BR"/>
        </w:rPr>
        <w:t xml:space="preserve">    PERÍODO: 01-</w:t>
      </w:r>
      <w:r w:rsidR="00795CBB">
        <w:rPr>
          <w:rFonts w:ascii="Arial" w:hAnsi="Arial" w:cs="Arial"/>
          <w:b/>
          <w:lang w:eastAsia="pt-BR"/>
        </w:rPr>
        <w:t>10</w:t>
      </w:r>
      <w:r w:rsidR="004E10BD">
        <w:rPr>
          <w:rFonts w:ascii="Arial" w:hAnsi="Arial" w:cs="Arial"/>
          <w:b/>
          <w:lang w:eastAsia="pt-BR"/>
        </w:rPr>
        <w:t>-</w:t>
      </w:r>
      <w:proofErr w:type="gramStart"/>
      <w:r w:rsidR="004E10BD">
        <w:rPr>
          <w:rFonts w:ascii="Arial" w:hAnsi="Arial" w:cs="Arial"/>
          <w:b/>
          <w:lang w:eastAsia="pt-BR"/>
        </w:rPr>
        <w:t>201</w:t>
      </w:r>
      <w:r w:rsidR="00013C1E">
        <w:rPr>
          <w:rFonts w:ascii="Arial" w:hAnsi="Arial" w:cs="Arial"/>
          <w:b/>
          <w:lang w:eastAsia="pt-BR"/>
        </w:rPr>
        <w:t>8</w:t>
      </w:r>
      <w:r w:rsidR="00FA4833">
        <w:rPr>
          <w:rFonts w:ascii="Arial" w:hAnsi="Arial" w:cs="Arial"/>
          <w:b/>
          <w:lang w:eastAsia="pt-BR"/>
        </w:rPr>
        <w:t xml:space="preserve">  a</w:t>
      </w:r>
      <w:proofErr w:type="gramEnd"/>
      <w:r w:rsidR="00FA4833">
        <w:rPr>
          <w:rFonts w:ascii="Arial" w:hAnsi="Arial" w:cs="Arial"/>
          <w:b/>
          <w:lang w:eastAsia="pt-BR"/>
        </w:rPr>
        <w:t xml:space="preserve">  </w:t>
      </w:r>
      <w:r w:rsidR="00A972DF">
        <w:rPr>
          <w:rFonts w:ascii="Arial" w:hAnsi="Arial" w:cs="Arial"/>
          <w:b/>
          <w:lang w:eastAsia="pt-BR"/>
        </w:rPr>
        <w:t>3</w:t>
      </w:r>
      <w:r w:rsidR="00795CBB">
        <w:rPr>
          <w:rFonts w:ascii="Arial" w:hAnsi="Arial" w:cs="Arial"/>
          <w:b/>
          <w:lang w:eastAsia="pt-BR"/>
        </w:rPr>
        <w:t>1</w:t>
      </w:r>
      <w:r w:rsidR="00374EC1" w:rsidRPr="004234AB">
        <w:rPr>
          <w:rFonts w:ascii="Arial" w:hAnsi="Arial" w:cs="Arial"/>
          <w:b/>
          <w:lang w:eastAsia="pt-BR"/>
        </w:rPr>
        <w:t>-</w:t>
      </w:r>
      <w:r w:rsidR="00795CBB">
        <w:rPr>
          <w:rFonts w:ascii="Arial" w:hAnsi="Arial" w:cs="Arial"/>
          <w:b/>
          <w:lang w:eastAsia="pt-BR"/>
        </w:rPr>
        <w:t>1</w:t>
      </w:r>
      <w:r w:rsidR="005C607A">
        <w:rPr>
          <w:rFonts w:ascii="Arial" w:hAnsi="Arial" w:cs="Arial"/>
          <w:b/>
          <w:lang w:eastAsia="pt-BR"/>
        </w:rPr>
        <w:t>0</w:t>
      </w:r>
      <w:r w:rsidR="00374EC1" w:rsidRPr="004234AB">
        <w:rPr>
          <w:rFonts w:ascii="Arial" w:hAnsi="Arial" w:cs="Arial"/>
          <w:b/>
          <w:lang w:eastAsia="pt-BR"/>
        </w:rPr>
        <w:t>-201</w:t>
      </w:r>
      <w:r w:rsidR="00013C1E">
        <w:rPr>
          <w:rFonts w:ascii="Arial" w:hAnsi="Arial" w:cs="Arial"/>
          <w:b/>
          <w:lang w:eastAsia="pt-BR"/>
        </w:rPr>
        <w:t>8</w:t>
      </w:r>
    </w:p>
    <w:p w:rsidR="00421307" w:rsidRDefault="00421307" w:rsidP="00853165">
      <w:pPr>
        <w:spacing w:after="0"/>
        <w:rPr>
          <w:rFonts w:ascii="Arial" w:hAnsi="Arial" w:cs="Arial"/>
          <w:b/>
          <w:lang w:eastAsia="pt-BR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374EC1" w:rsidRPr="00C01031" w:rsidTr="00507343">
        <w:tc>
          <w:tcPr>
            <w:tcW w:w="11624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1559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374EC1" w:rsidRPr="000C2B24" w:rsidRDefault="00795CBB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1.614.741,04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05713A" w:rsidP="004777D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Patronal – </w:t>
            </w:r>
            <w:r w:rsidR="004777D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Prefeitura</w:t>
            </w:r>
            <w:r w:rsidR="00F02461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+ 2</w:t>
            </w:r>
            <w:r w:rsidR="00F66D9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="00D40569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ª Parcela</w:t>
            </w:r>
            <w:r w:rsidR="000F1D6D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A483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74EC1" w:rsidRPr="000C2B24" w:rsidRDefault="000757CC" w:rsidP="00235B6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1.065.813,84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B71F6" w:rsidRPr="00C01031" w:rsidTr="00507343">
        <w:tc>
          <w:tcPr>
            <w:tcW w:w="11624" w:type="dxa"/>
          </w:tcPr>
          <w:p w:rsidR="003B71F6" w:rsidRPr="000C2B24" w:rsidRDefault="003B71F6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Funcional – </w:t>
            </w:r>
            <w:r w:rsidR="004777D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Prefeitura</w:t>
            </w:r>
            <w:r w:rsidR="003A232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7516B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B71F6" w:rsidRPr="000C2B24" w:rsidRDefault="000757CC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470.219,07</w:t>
            </w:r>
          </w:p>
        </w:tc>
        <w:tc>
          <w:tcPr>
            <w:tcW w:w="1559" w:type="dxa"/>
          </w:tcPr>
          <w:p w:rsidR="003B71F6" w:rsidRPr="000C2B24" w:rsidRDefault="003B71F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5713A" w:rsidRPr="00C01031" w:rsidTr="00507343">
        <w:tc>
          <w:tcPr>
            <w:tcW w:w="11624" w:type="dxa"/>
          </w:tcPr>
          <w:p w:rsidR="0005713A" w:rsidRPr="000C2B24" w:rsidRDefault="0020169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Contribuição de 04</w:t>
            </w:r>
            <w:r w:rsidR="0005713A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Servidores Inativos </w:t>
            </w:r>
          </w:p>
        </w:tc>
        <w:tc>
          <w:tcPr>
            <w:tcW w:w="1701" w:type="dxa"/>
          </w:tcPr>
          <w:p w:rsidR="0005713A" w:rsidRDefault="00E22D38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1.494,23</w:t>
            </w:r>
          </w:p>
        </w:tc>
        <w:tc>
          <w:tcPr>
            <w:tcW w:w="1559" w:type="dxa"/>
          </w:tcPr>
          <w:p w:rsidR="0005713A" w:rsidRPr="000C2B24" w:rsidRDefault="0005713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Aposentadorias</w:t>
            </w:r>
            <w:r w:rsidR="00201691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(11</w:t>
            </w:r>
            <w:r w:rsidR="00F66D9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Aposentados)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BB448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30</w:t>
            </w:r>
            <w:r w:rsidR="00C93C78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8.534,47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Pagamento de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Pensões  </w:t>
            </w:r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</w:t>
            </w:r>
            <w:proofErr w:type="gramEnd"/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</w:t>
            </w:r>
            <w:r w:rsidR="0033487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Pensionistas)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BB448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41.080,94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8A2B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Complementação Salarial do Conselho 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Diretor  (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 Conselheiros Diretores)</w:t>
            </w:r>
          </w:p>
        </w:tc>
        <w:tc>
          <w:tcPr>
            <w:tcW w:w="1701" w:type="dxa"/>
          </w:tcPr>
          <w:p w:rsidR="00F62685" w:rsidRPr="000C2B24" w:rsidRDefault="00F6268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BB448A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8.086,47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Pró-labore dos Conselheiros – 0</w:t>
            </w:r>
            <w:r w:rsidR="00C93C7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Membros do Conselho Curador, 0</w:t>
            </w:r>
            <w:r w:rsidR="00BB44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Membros </w:t>
            </w:r>
            <w:r w:rsidRPr="007B3D1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do Conselho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Fiscal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C93C78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3.090,36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ACONPREV – Consult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oria Administrativa, Jurídica e Previdenciária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Ltda – ME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Pr="000C2B24" w:rsidRDefault="006A0EA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6.256,20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Plenus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Consultoria e Planejamento Contábil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Eirelli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1.500,00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Quality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Sistemas Ltda – locação de Software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26247A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1.850,67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Sete Capital - Consultoria em Investimentos Ltda ME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780,00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ADIMP-MS Associação dos Institu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tos Municipais de Previdência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667,80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OI,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Sanesul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Energisa</w:t>
            </w:r>
            <w:proofErr w:type="spellEnd"/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Pr="000C2B24" w:rsidRDefault="00C93C78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782,78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Pr="000C2B24" w:rsidRDefault="00F66D93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424,57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BLIT Softwares e Tecnologia Digital Ltda ME – locação de servidor de e</w:t>
            </w:r>
            <w:r w:rsidR="00225D5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mail e hospedagem de domínio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C93C78" w:rsidRPr="00C01031" w:rsidTr="00507343">
        <w:tc>
          <w:tcPr>
            <w:tcW w:w="11624" w:type="dxa"/>
          </w:tcPr>
          <w:p w:rsidR="00C93C78" w:rsidRDefault="00C93C78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Ministério da Fazenda – Receita Federal – multa sobre entrega do DCTF </w:t>
            </w:r>
            <w:r w:rsidR="00F66D9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Exercício 2013</w:t>
            </w:r>
          </w:p>
        </w:tc>
        <w:tc>
          <w:tcPr>
            <w:tcW w:w="1701" w:type="dxa"/>
          </w:tcPr>
          <w:p w:rsidR="00C93C78" w:rsidRPr="000C2B24" w:rsidRDefault="00C93C78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C93C78" w:rsidRDefault="00C93C78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250,00</w:t>
            </w:r>
          </w:p>
        </w:tc>
      </w:tr>
      <w:tr w:rsidR="0026247A" w:rsidRPr="00C01031" w:rsidTr="00507343">
        <w:tc>
          <w:tcPr>
            <w:tcW w:w="11624" w:type="dxa"/>
          </w:tcPr>
          <w:p w:rsidR="0026247A" w:rsidRDefault="00225D50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Juliano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Vezentin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</w:t>
            </w:r>
            <w:r w:rsidR="00C84EA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compra de </w:t>
            </w:r>
            <w:r w:rsidR="00F66D9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06 Toner compatível preto para impressoras do IPMCS</w:t>
            </w:r>
          </w:p>
        </w:tc>
        <w:tc>
          <w:tcPr>
            <w:tcW w:w="1701" w:type="dxa"/>
          </w:tcPr>
          <w:p w:rsidR="0026247A" w:rsidRPr="000C2B24" w:rsidRDefault="0026247A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6247A" w:rsidRDefault="00F66D93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270,00</w:t>
            </w:r>
          </w:p>
        </w:tc>
      </w:tr>
      <w:tr w:rsidR="00095BD2" w:rsidRPr="00C01031" w:rsidTr="00CF0A05">
        <w:trPr>
          <w:trHeight w:val="289"/>
        </w:trPr>
        <w:tc>
          <w:tcPr>
            <w:tcW w:w="11624" w:type="dxa"/>
          </w:tcPr>
          <w:p w:rsidR="00095BD2" w:rsidRPr="008F7E6A" w:rsidRDefault="00095BD2" w:rsidP="00095B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TOTAL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R$</w:t>
            </w:r>
            <w:r>
              <w:rPr>
                <w:rFonts w:ascii="Arial" w:hAnsi="Arial" w:cs="Arial"/>
                <w:lang w:eastAsia="pt-BR"/>
              </w:rPr>
              <w:t xml:space="preserve">                   </w:t>
            </w:r>
          </w:p>
        </w:tc>
        <w:tc>
          <w:tcPr>
            <w:tcW w:w="1701" w:type="dxa"/>
          </w:tcPr>
          <w:p w:rsidR="00095BD2" w:rsidRPr="00766ED4" w:rsidRDefault="000757CC" w:rsidP="00095B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3.152.268,18</w:t>
            </w:r>
          </w:p>
        </w:tc>
        <w:tc>
          <w:tcPr>
            <w:tcW w:w="1559" w:type="dxa"/>
          </w:tcPr>
          <w:p w:rsidR="00095BD2" w:rsidRPr="00766ED4" w:rsidRDefault="0026247A" w:rsidP="00095B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37</w:t>
            </w:r>
            <w:r w:rsidR="00F66D93">
              <w:rPr>
                <w:rFonts w:ascii="Arial" w:hAnsi="Arial" w:cs="Arial"/>
                <w:b/>
                <w:bCs/>
                <w:color w:val="000000"/>
                <w:lang w:eastAsia="pt-BR"/>
              </w:rPr>
              <w:t>3.674,26</w:t>
            </w:r>
          </w:p>
        </w:tc>
      </w:tr>
      <w:tr w:rsidR="00095BD2" w:rsidRPr="00C01031" w:rsidTr="00CF0A05">
        <w:trPr>
          <w:trHeight w:val="289"/>
        </w:trPr>
        <w:tc>
          <w:tcPr>
            <w:tcW w:w="11624" w:type="dxa"/>
          </w:tcPr>
          <w:p w:rsidR="00095BD2" w:rsidRPr="00766ED4" w:rsidRDefault="00095BD2" w:rsidP="00095B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095BD2" w:rsidRPr="00C01031" w:rsidTr="008D5FE9">
        <w:trPr>
          <w:trHeight w:val="289"/>
        </w:trPr>
        <w:tc>
          <w:tcPr>
            <w:tcW w:w="14884" w:type="dxa"/>
            <w:gridSpan w:val="3"/>
          </w:tcPr>
          <w:p w:rsidR="00095BD2" w:rsidRDefault="00095BD2" w:rsidP="00095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DAS APLICAÇÕES FINANCEIRAS EM 3</w:t>
            </w:r>
            <w:r w:rsidR="00F66D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</w:t>
            </w:r>
            <w:r w:rsidR="00F66D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/2018 R$ 9</w:t>
            </w:r>
            <w:r w:rsidR="00F66D9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7.471.878,22</w:t>
            </w: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66"/>
        <w:gridCol w:w="3366"/>
        <w:gridCol w:w="2958"/>
      </w:tblGrid>
      <w:tr w:rsidR="00374EC1" w:rsidTr="00CF0A05">
        <w:trPr>
          <w:trHeight w:val="1673"/>
          <w:jc w:val="center"/>
        </w:trPr>
        <w:tc>
          <w:tcPr>
            <w:tcW w:w="0" w:type="auto"/>
          </w:tcPr>
          <w:p w:rsidR="00374EC1" w:rsidRPr="00A835C9" w:rsidRDefault="00C96C86" w:rsidP="00A835C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374EC1" w:rsidRPr="00A835C9">
              <w:rPr>
                <w:b/>
              </w:rPr>
              <w:t>Conselho Diretor</w:t>
            </w:r>
          </w:p>
          <w:p w:rsidR="00374EC1" w:rsidRPr="00C96C86" w:rsidRDefault="00374EC1" w:rsidP="00374EC1">
            <w:pPr>
              <w:jc w:val="center"/>
              <w:rPr>
                <w:sz w:val="16"/>
                <w:szCs w:val="16"/>
              </w:rPr>
            </w:pPr>
            <w:r w:rsidRPr="00A835C9">
              <w:rPr>
                <w:sz w:val="16"/>
                <w:szCs w:val="16"/>
              </w:rPr>
              <w:t>D</w:t>
            </w:r>
            <w:r w:rsidRPr="00C96C86">
              <w:rPr>
                <w:sz w:val="16"/>
                <w:szCs w:val="16"/>
              </w:rPr>
              <w:t xml:space="preserve">iretora Presidente – Agnes Marli Maier </w:t>
            </w:r>
            <w:proofErr w:type="spellStart"/>
            <w:r w:rsidRPr="00C96C86">
              <w:rPr>
                <w:sz w:val="16"/>
                <w:szCs w:val="16"/>
              </w:rPr>
              <w:t>Scheer</w:t>
            </w:r>
            <w:proofErr w:type="spellEnd"/>
            <w:r w:rsidRPr="00C96C86">
              <w:rPr>
                <w:sz w:val="16"/>
                <w:szCs w:val="16"/>
              </w:rPr>
              <w:t xml:space="preserve"> </w:t>
            </w:r>
            <w:proofErr w:type="spellStart"/>
            <w:r w:rsidRPr="00C96C86">
              <w:rPr>
                <w:sz w:val="16"/>
                <w:szCs w:val="16"/>
              </w:rPr>
              <w:t>Miler</w:t>
            </w:r>
            <w:proofErr w:type="spellEnd"/>
          </w:p>
          <w:p w:rsidR="00374EC1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Diretora de Benefícios – Mariza Schultz</w:t>
            </w:r>
          </w:p>
          <w:p w:rsidR="00374EC1" w:rsidRDefault="00374EC1" w:rsidP="00374EC1">
            <w:r w:rsidRPr="00C96C86">
              <w:rPr>
                <w:sz w:val="16"/>
                <w:szCs w:val="16"/>
              </w:rPr>
              <w:t>Diretor Financeiro/Contador – Jairo de Freitas Cardoso</w:t>
            </w: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Curador</w:t>
            </w:r>
          </w:p>
          <w:p w:rsidR="00FA112C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Presidente – Sonia Teresinha Pena Fortes </w:t>
            </w:r>
            <w:proofErr w:type="spellStart"/>
            <w:r>
              <w:rPr>
                <w:sz w:val="16"/>
                <w:szCs w:val="16"/>
              </w:rPr>
              <w:t>Maran</w:t>
            </w:r>
            <w:proofErr w:type="spellEnd"/>
          </w:p>
          <w:p w:rsidR="00CE2A62" w:rsidRPr="00C96C86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Presidente -</w:t>
            </w:r>
            <w:r w:rsidR="00374EC1" w:rsidRPr="00C96C86">
              <w:rPr>
                <w:sz w:val="16"/>
                <w:szCs w:val="16"/>
              </w:rPr>
              <w:t xml:space="preserve"> </w:t>
            </w:r>
            <w:proofErr w:type="spellStart"/>
            <w:r w:rsidR="006B03A8" w:rsidRPr="00C96C86">
              <w:rPr>
                <w:sz w:val="16"/>
                <w:szCs w:val="16"/>
              </w:rPr>
              <w:t>Tarcisio</w:t>
            </w:r>
            <w:proofErr w:type="spellEnd"/>
            <w:r w:rsidR="006B03A8" w:rsidRPr="00C96C86">
              <w:rPr>
                <w:sz w:val="16"/>
                <w:szCs w:val="16"/>
              </w:rPr>
              <w:t xml:space="preserve"> José Agnes</w:t>
            </w:r>
          </w:p>
          <w:p w:rsidR="00374EC1" w:rsidRDefault="00CE2A62" w:rsidP="00374EC1">
            <w:r w:rsidRPr="00C96C86">
              <w:rPr>
                <w:sz w:val="16"/>
                <w:szCs w:val="16"/>
              </w:rPr>
              <w:t xml:space="preserve">Secretária – Rosana Carvalho </w:t>
            </w:r>
            <w:proofErr w:type="spellStart"/>
            <w:r w:rsidR="00C96C86" w:rsidRPr="00C96C86">
              <w:rPr>
                <w:sz w:val="16"/>
                <w:szCs w:val="16"/>
              </w:rPr>
              <w:t>Masson</w:t>
            </w:r>
            <w:proofErr w:type="spellEnd"/>
            <w:r w:rsidR="00374EC1">
              <w:t xml:space="preserve">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Anselmo José Alpe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 de Melo Ramos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Jacqueline Chagas </w:t>
            </w:r>
            <w:proofErr w:type="spellStart"/>
            <w:r>
              <w:rPr>
                <w:sz w:val="16"/>
                <w:szCs w:val="16"/>
              </w:rPr>
              <w:t>Tomiazi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Beloti</w:t>
            </w:r>
            <w:proofErr w:type="spellEnd"/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Moraes Gamba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José do Amaral Lima</w:t>
            </w:r>
          </w:p>
          <w:p w:rsidR="00CF0A05" w:rsidRPr="00C96C86" w:rsidRDefault="00CF0A05" w:rsidP="00FA1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Fiscal</w:t>
            </w:r>
          </w:p>
          <w:p w:rsidR="00374EC1" w:rsidRDefault="00374EC1" w:rsidP="00374EC1">
            <w:pPr>
              <w:jc w:val="center"/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Presidente – Luiz Fernando da Silva Torres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Secretária – Ana Caroline </w:t>
            </w:r>
            <w:proofErr w:type="spellStart"/>
            <w:r>
              <w:rPr>
                <w:sz w:val="16"/>
                <w:szCs w:val="16"/>
              </w:rPr>
              <w:t>Leviski</w:t>
            </w:r>
            <w:proofErr w:type="spellEnd"/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Mauricio Bulhões Pereira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 Sebastião Ferreira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Ivani Langner </w:t>
            </w:r>
            <w:proofErr w:type="spellStart"/>
            <w:r>
              <w:rPr>
                <w:sz w:val="16"/>
                <w:szCs w:val="16"/>
              </w:rPr>
              <w:t>Wiezoreck</w:t>
            </w:r>
            <w:proofErr w:type="spellEnd"/>
          </w:p>
          <w:p w:rsidR="00C96C86" w:rsidRPr="00C96C86" w:rsidRDefault="00C96C86" w:rsidP="00C96C86">
            <w:pPr>
              <w:rPr>
                <w:sz w:val="16"/>
                <w:szCs w:val="16"/>
              </w:rPr>
            </w:pPr>
          </w:p>
        </w:tc>
      </w:tr>
    </w:tbl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Avenida </w:t>
      </w:r>
      <w:r>
        <w:rPr>
          <w:sz w:val="18"/>
          <w:szCs w:val="18"/>
        </w:rPr>
        <w:t xml:space="preserve">Seis nº 1211 </w:t>
      </w:r>
      <w:r w:rsidRPr="004A705E">
        <w:rPr>
          <w:sz w:val="18"/>
          <w:szCs w:val="18"/>
        </w:rPr>
        <w:t>– Centro – Chapadão do Sul – MS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CEP – 79560-000 – Fone/Fax (67) 3562-3497 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CNPJ:</w:t>
      </w:r>
      <w:r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>04.680.541/0001-69</w:t>
      </w:r>
    </w:p>
    <w:p w:rsidR="00CF0A05" w:rsidRDefault="00CF0A05" w:rsidP="00F1493A">
      <w:pPr>
        <w:pStyle w:val="SemEspaamento"/>
        <w:jc w:val="center"/>
      </w:pPr>
      <w:r w:rsidRPr="004A705E">
        <w:rPr>
          <w:sz w:val="18"/>
          <w:szCs w:val="18"/>
        </w:rPr>
        <w:t xml:space="preserve"> E-mail: ipmcs@hotmail.com</w:t>
      </w:r>
    </w:p>
    <w:sectPr w:rsidR="00CF0A05" w:rsidSect="00CF0A05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C1"/>
    <w:rsid w:val="00013C1E"/>
    <w:rsid w:val="00013C74"/>
    <w:rsid w:val="0001661F"/>
    <w:rsid w:val="00035E2C"/>
    <w:rsid w:val="000540CA"/>
    <w:rsid w:val="0005713A"/>
    <w:rsid w:val="000757CC"/>
    <w:rsid w:val="00091DCD"/>
    <w:rsid w:val="00095BD2"/>
    <w:rsid w:val="000A3017"/>
    <w:rsid w:val="000A49A1"/>
    <w:rsid w:val="000C2B24"/>
    <w:rsid w:val="000E53D3"/>
    <w:rsid w:val="000F1D6D"/>
    <w:rsid w:val="001034D9"/>
    <w:rsid w:val="001136DA"/>
    <w:rsid w:val="00132969"/>
    <w:rsid w:val="0014335E"/>
    <w:rsid w:val="00152B90"/>
    <w:rsid w:val="00154D82"/>
    <w:rsid w:val="00171DF0"/>
    <w:rsid w:val="001813F8"/>
    <w:rsid w:val="00197401"/>
    <w:rsid w:val="001B5459"/>
    <w:rsid w:val="001D3723"/>
    <w:rsid w:val="00201691"/>
    <w:rsid w:val="00225D50"/>
    <w:rsid w:val="00235B61"/>
    <w:rsid w:val="002449ED"/>
    <w:rsid w:val="0026247A"/>
    <w:rsid w:val="00273811"/>
    <w:rsid w:val="00276CAA"/>
    <w:rsid w:val="00287128"/>
    <w:rsid w:val="002C3BE9"/>
    <w:rsid w:val="002C4DE0"/>
    <w:rsid w:val="002C73C8"/>
    <w:rsid w:val="002D33F9"/>
    <w:rsid w:val="00332D83"/>
    <w:rsid w:val="00334872"/>
    <w:rsid w:val="00345CE5"/>
    <w:rsid w:val="003616FE"/>
    <w:rsid w:val="00374EC1"/>
    <w:rsid w:val="00395D22"/>
    <w:rsid w:val="003A2327"/>
    <w:rsid w:val="003B71F6"/>
    <w:rsid w:val="003D57D0"/>
    <w:rsid w:val="003E3F47"/>
    <w:rsid w:val="00415947"/>
    <w:rsid w:val="00421307"/>
    <w:rsid w:val="00452532"/>
    <w:rsid w:val="00455C10"/>
    <w:rsid w:val="00476047"/>
    <w:rsid w:val="0047641F"/>
    <w:rsid w:val="004777D2"/>
    <w:rsid w:val="004C04FC"/>
    <w:rsid w:val="004C5947"/>
    <w:rsid w:val="004D455A"/>
    <w:rsid w:val="004D7382"/>
    <w:rsid w:val="004E10BD"/>
    <w:rsid w:val="0051345B"/>
    <w:rsid w:val="00523BBF"/>
    <w:rsid w:val="0054696C"/>
    <w:rsid w:val="0056361D"/>
    <w:rsid w:val="005A13A0"/>
    <w:rsid w:val="005C607A"/>
    <w:rsid w:val="005D47A7"/>
    <w:rsid w:val="005E7D7B"/>
    <w:rsid w:val="005F5FC4"/>
    <w:rsid w:val="00650A9F"/>
    <w:rsid w:val="00655673"/>
    <w:rsid w:val="00660F8A"/>
    <w:rsid w:val="00667AE9"/>
    <w:rsid w:val="00671DB0"/>
    <w:rsid w:val="00676555"/>
    <w:rsid w:val="006879C8"/>
    <w:rsid w:val="00695845"/>
    <w:rsid w:val="006A0EA2"/>
    <w:rsid w:val="006B03A8"/>
    <w:rsid w:val="006B4D9C"/>
    <w:rsid w:val="006C6DE8"/>
    <w:rsid w:val="006E7E5A"/>
    <w:rsid w:val="006F54E3"/>
    <w:rsid w:val="00704553"/>
    <w:rsid w:val="00705355"/>
    <w:rsid w:val="00735464"/>
    <w:rsid w:val="007406B6"/>
    <w:rsid w:val="00755A43"/>
    <w:rsid w:val="00756C06"/>
    <w:rsid w:val="007706DD"/>
    <w:rsid w:val="00770739"/>
    <w:rsid w:val="00770851"/>
    <w:rsid w:val="00771934"/>
    <w:rsid w:val="0077516B"/>
    <w:rsid w:val="00795CBB"/>
    <w:rsid w:val="007C4B36"/>
    <w:rsid w:val="007C4C50"/>
    <w:rsid w:val="007D447B"/>
    <w:rsid w:val="00802172"/>
    <w:rsid w:val="00822DA9"/>
    <w:rsid w:val="00853165"/>
    <w:rsid w:val="0085670F"/>
    <w:rsid w:val="0086088D"/>
    <w:rsid w:val="0087544B"/>
    <w:rsid w:val="00880E62"/>
    <w:rsid w:val="00882168"/>
    <w:rsid w:val="008825E3"/>
    <w:rsid w:val="00883C09"/>
    <w:rsid w:val="00884CE2"/>
    <w:rsid w:val="00893ABB"/>
    <w:rsid w:val="00896D7C"/>
    <w:rsid w:val="008B2DDB"/>
    <w:rsid w:val="008B44AB"/>
    <w:rsid w:val="00902348"/>
    <w:rsid w:val="0092434D"/>
    <w:rsid w:val="00947DEA"/>
    <w:rsid w:val="00980C9C"/>
    <w:rsid w:val="00981EB1"/>
    <w:rsid w:val="00982DE2"/>
    <w:rsid w:val="00987B78"/>
    <w:rsid w:val="0099121A"/>
    <w:rsid w:val="009B0C18"/>
    <w:rsid w:val="009B2CC2"/>
    <w:rsid w:val="009B4B8B"/>
    <w:rsid w:val="00A069B5"/>
    <w:rsid w:val="00A255FF"/>
    <w:rsid w:val="00A766C8"/>
    <w:rsid w:val="00A835C9"/>
    <w:rsid w:val="00A972DF"/>
    <w:rsid w:val="00AA700E"/>
    <w:rsid w:val="00AC7223"/>
    <w:rsid w:val="00AE237A"/>
    <w:rsid w:val="00B267D1"/>
    <w:rsid w:val="00B3557D"/>
    <w:rsid w:val="00B521CF"/>
    <w:rsid w:val="00B5507E"/>
    <w:rsid w:val="00B60D18"/>
    <w:rsid w:val="00B90719"/>
    <w:rsid w:val="00BB448A"/>
    <w:rsid w:val="00BB5DF9"/>
    <w:rsid w:val="00BC4C35"/>
    <w:rsid w:val="00BC6AFF"/>
    <w:rsid w:val="00BE6908"/>
    <w:rsid w:val="00C84EAF"/>
    <w:rsid w:val="00C93C78"/>
    <w:rsid w:val="00C96C86"/>
    <w:rsid w:val="00CA3826"/>
    <w:rsid w:val="00CE2A62"/>
    <w:rsid w:val="00CF0A05"/>
    <w:rsid w:val="00D24643"/>
    <w:rsid w:val="00D40569"/>
    <w:rsid w:val="00D57EED"/>
    <w:rsid w:val="00D63588"/>
    <w:rsid w:val="00DB3E99"/>
    <w:rsid w:val="00DC348A"/>
    <w:rsid w:val="00DD4286"/>
    <w:rsid w:val="00E05C75"/>
    <w:rsid w:val="00E14FDC"/>
    <w:rsid w:val="00E22D38"/>
    <w:rsid w:val="00E315C3"/>
    <w:rsid w:val="00E41A49"/>
    <w:rsid w:val="00E56560"/>
    <w:rsid w:val="00E9227E"/>
    <w:rsid w:val="00F02461"/>
    <w:rsid w:val="00F1493A"/>
    <w:rsid w:val="00F24B13"/>
    <w:rsid w:val="00F2522C"/>
    <w:rsid w:val="00F43080"/>
    <w:rsid w:val="00F54076"/>
    <w:rsid w:val="00F62685"/>
    <w:rsid w:val="00F65117"/>
    <w:rsid w:val="00F66D93"/>
    <w:rsid w:val="00F725FF"/>
    <w:rsid w:val="00FA112C"/>
    <w:rsid w:val="00FA4833"/>
    <w:rsid w:val="00FB296C"/>
    <w:rsid w:val="00FD64B2"/>
    <w:rsid w:val="00FD7E98"/>
    <w:rsid w:val="00FE28CF"/>
    <w:rsid w:val="00FE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2894"/>
  <w15:docId w15:val="{04C84316-DDA7-4DE6-AAA4-0342C109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Usuario</cp:lastModifiedBy>
  <cp:revision>4</cp:revision>
  <cp:lastPrinted>2018-09-06T14:24:00Z</cp:lastPrinted>
  <dcterms:created xsi:type="dcterms:W3CDTF">2018-11-12T19:30:00Z</dcterms:created>
  <dcterms:modified xsi:type="dcterms:W3CDTF">2018-11-12T19:52:00Z</dcterms:modified>
</cp:coreProperties>
</file>